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4A1B3C38" w14:textId="39CA7F1B" w:rsidR="00CB21E6" w:rsidRPr="00632236" w:rsidRDefault="0029499D" w:rsidP="00CB21E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D001C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Mr. </w:t>
      </w:r>
      <w:r w:rsidR="004D001C">
        <w:rPr>
          <w:rFonts w:ascii="Bookman Old Style" w:hAnsi="Bookman Old Style" w:cs="Times New Roman"/>
          <w:b/>
          <w:bCs/>
          <w:sz w:val="20"/>
          <w:szCs w:val="20"/>
        </w:rPr>
        <w:t>Navaraj - 9715348915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M/s. InventON Solutions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>Private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Limited (InventON) i.e. https://auctions.inventon.in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B6167B" w:rsidRPr="00632236" w14:paraId="0F7ADD7D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550ACF" w14:textId="086BA7AA" w:rsidR="00CB21E6" w:rsidRPr="007950CB" w:rsidRDefault="007950CB" w:rsidP="00CB21E6">
            <w:pPr>
              <w:jc w:val="center"/>
              <w:rPr>
                <w:b/>
                <w:color w:val="000000" w:themeColor="text1"/>
              </w:rPr>
            </w:pPr>
            <w:r w:rsidRPr="007950CB">
              <w:t>LNTIR0HL-11210019773</w:t>
            </w:r>
          </w:p>
          <w:p w14:paraId="1B8C828A" w14:textId="77777777" w:rsidR="00CB21E6" w:rsidRPr="007950CB" w:rsidRDefault="00CB21E6" w:rsidP="00CB21E6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BRANCH:</w:t>
            </w:r>
          </w:p>
          <w:p w14:paraId="7878ABB7" w14:textId="606D888C" w:rsidR="00CB21E6" w:rsidRPr="0028567F" w:rsidRDefault="007950CB" w:rsidP="00CB21E6">
            <w:pPr>
              <w:jc w:val="center"/>
              <w:rPr>
                <w:bCs/>
                <w:color w:val="000000" w:themeColor="text1"/>
              </w:rPr>
            </w:pPr>
            <w:r w:rsidRPr="0028567F">
              <w:rPr>
                <w:bCs/>
                <w:color w:val="000000" w:themeColor="text1"/>
              </w:rPr>
              <w:t>TIRUNALVELI</w:t>
            </w:r>
          </w:p>
          <w:p w14:paraId="4860858A" w14:textId="77777777" w:rsidR="00CB21E6" w:rsidRPr="007950CB" w:rsidRDefault="00CB21E6" w:rsidP="00CB21E6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BORROWER:</w:t>
            </w:r>
          </w:p>
          <w:p w14:paraId="39EFD4ED" w14:textId="57A78C7D" w:rsidR="00CB21E6" w:rsidRPr="007950CB" w:rsidRDefault="007950CB" w:rsidP="00CB21E6">
            <w:pPr>
              <w:jc w:val="center"/>
              <w:rPr>
                <w:bCs/>
                <w:color w:val="000000" w:themeColor="text1"/>
              </w:rPr>
            </w:pPr>
            <w:r w:rsidRPr="007950CB">
              <w:rPr>
                <w:bCs/>
              </w:rPr>
              <w:t>ARUMUGAM R</w:t>
            </w:r>
          </w:p>
          <w:p w14:paraId="40C8611D" w14:textId="77777777" w:rsidR="00CB21E6" w:rsidRPr="007950CB" w:rsidRDefault="00CB21E6" w:rsidP="00CB21E6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CO-BORROWER(S):</w:t>
            </w:r>
          </w:p>
          <w:p w14:paraId="66EF21AD" w14:textId="772C3F43" w:rsidR="00B6167B" w:rsidRPr="007950CB" w:rsidRDefault="007950CB" w:rsidP="00CB21E6">
            <w:pPr>
              <w:jc w:val="center"/>
              <w:rPr>
                <w:bCs/>
                <w:color w:val="000000" w:themeColor="text1"/>
              </w:rPr>
            </w:pPr>
            <w:r w:rsidRPr="007950CB">
              <w:rPr>
                <w:bCs/>
              </w:rPr>
              <w:t>INDHIRA 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6C356FC" w14:textId="0278E480" w:rsidR="00CB21E6" w:rsidRPr="007950CB" w:rsidRDefault="00CB21E6" w:rsidP="00CB21E6">
            <w:pPr>
              <w:ind w:left="65" w:right="131"/>
              <w:jc w:val="center"/>
              <w:rPr>
                <w:b/>
              </w:rPr>
            </w:pPr>
            <w:r w:rsidRPr="007950CB">
              <w:rPr>
                <w:b/>
              </w:rPr>
              <w:t>2</w:t>
            </w:r>
            <w:r w:rsidR="007950CB" w:rsidRPr="007950CB">
              <w:rPr>
                <w:b/>
              </w:rPr>
              <w:t>6</w:t>
            </w:r>
            <w:r w:rsidRPr="007950CB">
              <w:rPr>
                <w:b/>
              </w:rPr>
              <w:t>/0</w:t>
            </w:r>
            <w:r w:rsidR="007950CB" w:rsidRPr="007950CB">
              <w:rPr>
                <w:b/>
              </w:rPr>
              <w:t>4</w:t>
            </w:r>
            <w:r w:rsidRPr="007950CB">
              <w:rPr>
                <w:b/>
              </w:rPr>
              <w:t>/2023</w:t>
            </w:r>
          </w:p>
          <w:p w14:paraId="7EEBD537" w14:textId="4AC43E86" w:rsidR="00B6167B" w:rsidRPr="007950CB" w:rsidRDefault="007950CB" w:rsidP="00CB21E6">
            <w:pPr>
              <w:ind w:left="65" w:right="131"/>
              <w:jc w:val="center"/>
              <w:rPr>
                <w:b/>
              </w:rPr>
            </w:pPr>
            <w:r w:rsidRPr="007950CB">
              <w:rPr>
                <w:b/>
              </w:rPr>
              <w:t>Rs. 9</w:t>
            </w:r>
            <w:r w:rsidRPr="007950CB">
              <w:rPr>
                <w:b/>
                <w:lang w:val="en-US"/>
              </w:rPr>
              <w:t>,</w:t>
            </w:r>
            <w:r w:rsidRPr="007950CB">
              <w:rPr>
                <w:b/>
              </w:rPr>
              <w:t>48</w:t>
            </w:r>
            <w:r w:rsidRPr="007950CB">
              <w:rPr>
                <w:b/>
                <w:lang w:val="en-US"/>
              </w:rPr>
              <w:t>,</w:t>
            </w:r>
            <w:r w:rsidRPr="007950CB">
              <w:rPr>
                <w:b/>
              </w:rPr>
              <w:t>798/-</w:t>
            </w:r>
            <w:r w:rsidR="00CB21E6" w:rsidRPr="007950CB">
              <w:rPr>
                <w:b/>
              </w:rPr>
              <w:t xml:space="preserve"> </w:t>
            </w:r>
            <w:r w:rsidR="00CB21E6" w:rsidRPr="007950CB">
              <w:rPr>
                <w:bCs/>
              </w:rPr>
              <w:t xml:space="preserve">(RUPEES </w:t>
            </w:r>
            <w:r w:rsidRPr="007950CB">
              <w:rPr>
                <w:bCs/>
              </w:rPr>
              <w:t xml:space="preserve">NINE LAKH FOURTY EIGHT THOUSAND SEVEN HUNDRED NINTY EIGHT </w:t>
            </w:r>
            <w:r w:rsidR="00CB21E6" w:rsidRPr="007950CB">
              <w:rPr>
                <w:bCs/>
              </w:rPr>
              <w:t xml:space="preserve">ONLY) AS ON </w:t>
            </w:r>
            <w:r w:rsidRPr="007950CB">
              <w:rPr>
                <w:bCs/>
              </w:rPr>
              <w:t>11</w:t>
            </w:r>
            <w:r w:rsidR="00CB21E6" w:rsidRPr="007950CB">
              <w:rPr>
                <w:bCs/>
              </w:rPr>
              <w:t>/0</w:t>
            </w:r>
            <w:r w:rsidRPr="007950CB">
              <w:rPr>
                <w:bCs/>
              </w:rPr>
              <w:t>4</w:t>
            </w:r>
            <w:r w:rsidR="00CB21E6" w:rsidRPr="007950CB">
              <w:rPr>
                <w:bCs/>
              </w:rPr>
              <w:t>//2023 ALONG WITH FURTHER</w:t>
            </w:r>
            <w:r w:rsidR="00CB21E6" w:rsidRPr="007950C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B6167B" w:rsidRPr="007950CB" w14:paraId="11B6B0BF" w14:textId="77777777" w:rsidTr="00505BC0">
              <w:trPr>
                <w:trHeight w:val="265"/>
              </w:trPr>
              <w:tc>
                <w:tcPr>
                  <w:tcW w:w="1836" w:type="dxa"/>
                </w:tcPr>
                <w:p w14:paraId="1F1F601B" w14:textId="7305CEAA" w:rsidR="00B6167B" w:rsidRPr="007950CB" w:rsidRDefault="00B6167B" w:rsidP="00B6167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F71A3A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 w:rsidR="00CB21E6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5154F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CB21E6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B6167B" w:rsidRPr="007950CB" w14:paraId="345DE2B7" w14:textId="77777777" w:rsidTr="00505BC0">
              <w:trPr>
                <w:trHeight w:val="250"/>
              </w:trPr>
              <w:tc>
                <w:tcPr>
                  <w:tcW w:w="1836" w:type="dxa"/>
                </w:tcPr>
                <w:p w14:paraId="28A7470F" w14:textId="785EE6C4" w:rsidR="00B6167B" w:rsidRPr="007950CB" w:rsidRDefault="00B6167B" w:rsidP="00B6167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 w:rsidR="00C5154F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F71A3A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B21E6"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B6167B" w:rsidRPr="007950CB" w14:paraId="7E86BD45" w14:textId="77777777" w:rsidTr="00505BC0">
              <w:trPr>
                <w:trHeight w:val="250"/>
              </w:trPr>
              <w:tc>
                <w:tcPr>
                  <w:tcW w:w="1836" w:type="dxa"/>
                </w:tcPr>
                <w:p w14:paraId="10CF5F46" w14:textId="77777777" w:rsidR="00B6167B" w:rsidRPr="007950CB" w:rsidRDefault="00B6167B" w:rsidP="00B6167B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217ECCA" w14:textId="77777777" w:rsidR="00B6167B" w:rsidRPr="007950CB" w:rsidRDefault="00B6167B" w:rsidP="00B6167B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85FAA59" w14:textId="77777777" w:rsidR="00B6167B" w:rsidRPr="007950CB" w:rsidRDefault="00B6167B" w:rsidP="00B6167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AE3CA70" w14:textId="0D59662B" w:rsidR="00B6167B" w:rsidRPr="007950CB" w:rsidRDefault="007950CB" w:rsidP="00B616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  <w:r w:rsidR="00B6167B" w:rsidRPr="007950CB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B6167B" w:rsidRPr="007950CB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FDA0859" w14:textId="77777777" w:rsidR="00B6167B" w:rsidRPr="007950CB" w:rsidRDefault="00B6167B" w:rsidP="00B6167B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Time:</w:t>
            </w:r>
          </w:p>
          <w:p w14:paraId="7A7F1A1E" w14:textId="77777777" w:rsidR="00B6167B" w:rsidRPr="007950CB" w:rsidRDefault="00B6167B" w:rsidP="00B6167B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10.30 AM to</w:t>
            </w:r>
          </w:p>
          <w:p w14:paraId="4916EC7A" w14:textId="7919DE4A" w:rsidR="00B6167B" w:rsidRPr="007950CB" w:rsidRDefault="00B6167B" w:rsidP="00B6167B">
            <w:pPr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11.30 AM</w:t>
            </w:r>
            <w:r w:rsidRPr="007950CB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CB21E6" w:rsidRPr="00632236" w14:paraId="01EF8F51" w14:textId="77777777" w:rsidTr="00CD2D72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062309B" w14:textId="6F2AE2BF" w:rsidR="00CB21E6" w:rsidRPr="007950CB" w:rsidRDefault="00CB21E6" w:rsidP="007950CB">
            <w:pPr>
              <w:rPr>
                <w:b/>
                <w:bCs/>
                <w:color w:val="000000" w:themeColor="text1"/>
              </w:rPr>
            </w:pPr>
            <w:r w:rsidRPr="007950CB">
              <w:rPr>
                <w:rFonts w:eastAsia="Times New Roman"/>
                <w:b/>
                <w:color w:val="000000"/>
              </w:rPr>
              <w:t>PROPERTY BEARING: -</w:t>
            </w:r>
            <w:r w:rsidRPr="007950CB">
              <w:rPr>
                <w:rFonts w:eastAsia="Times New Roman"/>
                <w:bCs/>
                <w:color w:val="000000"/>
              </w:rPr>
              <w:t xml:space="preserve"> </w:t>
            </w:r>
            <w:r w:rsidR="007950CB" w:rsidRPr="007950CB">
              <w:t>ALL THAT PIECE AND PARCEL OF HOUSE, ADM. 1154.25 SQ.FT (107.24 SQ.MTR) SITUATED AT KALLIDAIKURCHI SUB-REGISTRAR SARAGAM, POTTAL PANCHAYAT, SOUTH KALLIDAIKURCHI PART-II VILLAGE, POTTAL, WORD NO: 2, OLD  AYAN PUNJA SURVEY NO: 683/2A , NEW AYAN PUNJA SURVEY NO: 683/2A3A, PATTA NO: 565, SOUTH STREET, DOOR NO: 258 WHICH IS BOUNDED AS UNDER_ EAST: LAND BELONGS TO THANGAPANDIAN AND COMMON PATHWAY, WEST: PUNJA LAND BELONGS TO MR. EAMANARAYANAN, SOUTH: COMMON PATHWAY, NORTH: PUNJA LAND BELONGS TO MR. RAMANARAYANAN</w:t>
            </w:r>
          </w:p>
        </w:tc>
      </w:tr>
      <w:bookmarkEnd w:id="2"/>
    </w:tbl>
    <w:p w14:paraId="4FCD9C6A" w14:textId="77777777" w:rsidR="0029499D" w:rsidRDefault="0029499D" w:rsidP="0029499D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7777777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13801D2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B6116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70209A1F" w14:textId="77777777" w:rsidR="00CB21E6" w:rsidRDefault="00CB21E6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337E537E" w14:textId="77777777" w:rsidR="00EB6116" w:rsidRPr="007326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Ltd,</w:t>
      </w:r>
    </w:p>
    <w:p w14:paraId="1055E311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9819167197</w:t>
      </w:r>
    </w:p>
    <w:p w14:paraId="49F4B1EE" w14:textId="77777777" w:rsidR="00EB6116" w:rsidRPr="00632236" w:rsidRDefault="00EB6116" w:rsidP="00EB6116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39FE71F7" w14:textId="444726BD" w:rsidR="00CB21E6" w:rsidRPr="00632236" w:rsidRDefault="00EB6116" w:rsidP="00EB611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4D001C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Mr. </w:t>
      </w:r>
      <w:r w:rsidR="004D001C">
        <w:rPr>
          <w:rFonts w:ascii="Bookman Old Style" w:hAnsi="Bookman Old Style" w:cs="Times New Roman"/>
          <w:b/>
          <w:bCs/>
          <w:sz w:val="20"/>
          <w:szCs w:val="20"/>
        </w:rPr>
        <w:t>Navaraj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4D001C">
        <w:rPr>
          <w:rFonts w:ascii="Bookman Old Style" w:hAnsi="Bookman Old Style" w:cs="Times New Roman"/>
          <w:b/>
          <w:bCs/>
          <w:sz w:val="20"/>
          <w:szCs w:val="20"/>
        </w:rPr>
        <w:t>9715348915</w:t>
      </w:r>
      <w:r w:rsidR="00CB21E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1F9BDCFA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4D001C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C02F6"/>
    <w:rsid w:val="000C6133"/>
    <w:rsid w:val="001067CF"/>
    <w:rsid w:val="00147EAF"/>
    <w:rsid w:val="001B675B"/>
    <w:rsid w:val="001E0267"/>
    <w:rsid w:val="001E46BA"/>
    <w:rsid w:val="00231B54"/>
    <w:rsid w:val="0028567F"/>
    <w:rsid w:val="00286A32"/>
    <w:rsid w:val="0029499D"/>
    <w:rsid w:val="00294D52"/>
    <w:rsid w:val="002E4816"/>
    <w:rsid w:val="002E567D"/>
    <w:rsid w:val="00305DC4"/>
    <w:rsid w:val="003253E4"/>
    <w:rsid w:val="00380B44"/>
    <w:rsid w:val="004253F7"/>
    <w:rsid w:val="0042737B"/>
    <w:rsid w:val="0049336C"/>
    <w:rsid w:val="004A6462"/>
    <w:rsid w:val="004B32C2"/>
    <w:rsid w:val="004C0747"/>
    <w:rsid w:val="004D001C"/>
    <w:rsid w:val="00500518"/>
    <w:rsid w:val="00501B52"/>
    <w:rsid w:val="005128CC"/>
    <w:rsid w:val="005230F6"/>
    <w:rsid w:val="005255DA"/>
    <w:rsid w:val="0057437D"/>
    <w:rsid w:val="005A1341"/>
    <w:rsid w:val="006226A2"/>
    <w:rsid w:val="00633F9A"/>
    <w:rsid w:val="006B70B0"/>
    <w:rsid w:val="006D663F"/>
    <w:rsid w:val="006E2BC1"/>
    <w:rsid w:val="00742950"/>
    <w:rsid w:val="0077655F"/>
    <w:rsid w:val="007843B1"/>
    <w:rsid w:val="0078515A"/>
    <w:rsid w:val="007950CB"/>
    <w:rsid w:val="007E24ED"/>
    <w:rsid w:val="008561F5"/>
    <w:rsid w:val="008642F9"/>
    <w:rsid w:val="008A0B8A"/>
    <w:rsid w:val="00907996"/>
    <w:rsid w:val="00907D75"/>
    <w:rsid w:val="0091419C"/>
    <w:rsid w:val="00961DA7"/>
    <w:rsid w:val="009E2DF4"/>
    <w:rsid w:val="00A62954"/>
    <w:rsid w:val="00A6581D"/>
    <w:rsid w:val="00AF7429"/>
    <w:rsid w:val="00B473E9"/>
    <w:rsid w:val="00B6167B"/>
    <w:rsid w:val="00BC3FC2"/>
    <w:rsid w:val="00BC64E7"/>
    <w:rsid w:val="00C5154F"/>
    <w:rsid w:val="00C757F4"/>
    <w:rsid w:val="00CB21E6"/>
    <w:rsid w:val="00CD2D44"/>
    <w:rsid w:val="00D21C2E"/>
    <w:rsid w:val="00D52D66"/>
    <w:rsid w:val="00D67CF4"/>
    <w:rsid w:val="00DB2624"/>
    <w:rsid w:val="00DF44CB"/>
    <w:rsid w:val="00EB6116"/>
    <w:rsid w:val="00F62497"/>
    <w:rsid w:val="00F64207"/>
    <w:rsid w:val="00F71A3A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4</cp:revision>
  <dcterms:created xsi:type="dcterms:W3CDTF">2025-12-05T06:30:00Z</dcterms:created>
  <dcterms:modified xsi:type="dcterms:W3CDTF">2025-12-05T06:35:00Z</dcterms:modified>
</cp:coreProperties>
</file>